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00163" w14:textId="77777777" w:rsidR="00F846D6" w:rsidRPr="00F846D6" w:rsidRDefault="00F846D6" w:rsidP="00F846D6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5091DF3F" w14:textId="77777777" w:rsidR="00F846D6" w:rsidRPr="00F846D6" w:rsidRDefault="00F846D6" w:rsidP="00F846D6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072E5B24" w14:textId="77777777" w:rsidR="00F846D6" w:rsidRPr="00F846D6" w:rsidRDefault="00F846D6" w:rsidP="00F846D6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186B3318" w14:textId="77777777" w:rsidR="00F846D6" w:rsidRPr="00F846D6" w:rsidRDefault="00F846D6" w:rsidP="00F846D6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6393F057" w14:textId="77777777" w:rsidR="00F846D6" w:rsidRPr="00F846D6" w:rsidRDefault="00F846D6" w:rsidP="00F846D6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3D782487" w14:textId="77777777" w:rsidR="00F846D6" w:rsidRPr="00F846D6" w:rsidRDefault="00F846D6" w:rsidP="00F846D6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451E309A" w14:textId="77777777" w:rsidR="00F846D6" w:rsidRPr="00F846D6" w:rsidRDefault="00F846D6" w:rsidP="00F846D6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323B4A74" w14:textId="77777777" w:rsidR="00F846D6" w:rsidRPr="00F846D6" w:rsidRDefault="00F846D6" w:rsidP="00F846D6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2D9AD9B2" w14:textId="776D82C1" w:rsidR="006F5851" w:rsidRPr="006F5851" w:rsidRDefault="006F5851" w:rsidP="006F5851">
      <w:pPr>
        <w:tabs>
          <w:tab w:val="left" w:pos="3648"/>
        </w:tabs>
        <w:rPr>
          <w:rFonts w:ascii="Calibri" w:eastAsia="Arial Unicode MS" w:hAnsi="Calibri" w:cs="Calibri"/>
          <w:b/>
          <w:kern w:val="0"/>
          <w:lang w:eastAsia="sl-SI"/>
          <w14:ligatures w14:val="none"/>
        </w:rPr>
        <w:sectPr w:rsidR="006F5851" w:rsidRPr="006F5851" w:rsidSect="006F5851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418" w:right="1418" w:bottom="1418" w:left="1418" w:header="709" w:footer="709" w:gutter="0"/>
          <w:pgNumType w:start="19"/>
          <w:cols w:space="708"/>
          <w:titlePg/>
          <w:docGrid w:linePitch="360"/>
        </w:sectPr>
      </w:pPr>
    </w:p>
    <w:p w14:paraId="289E5429" w14:textId="77777777" w:rsidR="00F846D6" w:rsidRPr="00F846D6" w:rsidRDefault="00F846D6" w:rsidP="006F5851">
      <w:pPr>
        <w:spacing w:after="0" w:line="240" w:lineRule="auto"/>
        <w:ind w:left="11328" w:firstLine="708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F846D6">
        <w:rPr>
          <w:rFonts w:ascii="Calibri" w:eastAsia="Arial Unicode MS" w:hAnsi="Calibri" w:cs="Calibri"/>
          <w:b/>
          <w:kern w:val="0"/>
          <w:lang w:eastAsia="sl-SI"/>
          <w14:ligatures w14:val="none"/>
        </w:rPr>
        <w:lastRenderedPageBreak/>
        <w:t>PRILOGAD/1b</w:t>
      </w:r>
    </w:p>
    <w:p w14:paraId="5D0F8235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F846D6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PONUDBENI PREDRAČUN</w:t>
      </w:r>
      <w:r w:rsidRPr="00F846D6">
        <w:rPr>
          <w:rFonts w:ascii="Calibri" w:eastAsia="Arial Unicode MS" w:hAnsi="Calibri" w:cs="Calibri"/>
          <w:b/>
          <w:kern w:val="0"/>
          <w:vertAlign w:val="superscript"/>
          <w:lang w:eastAsia="sl-SI"/>
          <w14:ligatures w14:val="none"/>
        </w:rPr>
        <w:footnoteReference w:id="1"/>
      </w:r>
      <w:r w:rsidRPr="00F846D6">
        <w:rPr>
          <w:rFonts w:ascii="Calibri" w:eastAsia="Arial Unicode MS" w:hAnsi="Calibri" w:cs="Calibri"/>
          <w:kern w:val="0"/>
          <w:sz w:val="23"/>
          <w:szCs w:val="23"/>
          <w:lang w:eastAsia="sl-SI"/>
          <w14:ligatures w14:val="none"/>
        </w:rPr>
        <w:t xml:space="preserve"> </w:t>
      </w:r>
    </w:p>
    <w:p w14:paraId="370318E0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0CDE1941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3F7B77DA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b/>
          <w:bCs/>
          <w:kern w:val="0"/>
          <w:lang w:eastAsia="sl-SI"/>
          <w14:ligatures w14:val="none"/>
        </w:rPr>
      </w:pPr>
      <w:r w:rsidRPr="00F846D6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Sklop 1:</w:t>
      </w:r>
      <w:r w:rsidRPr="00F846D6">
        <w:rPr>
          <w:rFonts w:ascii="Verdana" w:eastAsia="Arial Unicode MS" w:hAnsi="Verdana" w:cs="Arial Unicode MS"/>
          <w:b/>
          <w:kern w:val="0"/>
          <w:sz w:val="24"/>
          <w:szCs w:val="24"/>
          <w:lang w:eastAsia="sl-SI"/>
          <w14:ligatures w14:val="none"/>
        </w:rPr>
        <w:t xml:space="preserve"> </w:t>
      </w:r>
      <w:r w:rsidRPr="00F846D6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SN kabelski pribor za 20 kV kable</w:t>
      </w:r>
    </w:p>
    <w:tbl>
      <w:tblPr>
        <w:tblW w:w="1388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4682"/>
        <w:gridCol w:w="841"/>
        <w:gridCol w:w="1286"/>
        <w:gridCol w:w="2399"/>
        <w:gridCol w:w="3119"/>
      </w:tblGrid>
      <w:tr w:rsidR="00F846D6" w:rsidRPr="00F846D6" w14:paraId="05B638B6" w14:textId="77777777" w:rsidTr="00331C2B">
        <w:trPr>
          <w:trHeight w:val="18"/>
          <w:jc w:val="center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CA99" w14:textId="77777777" w:rsidR="00F846D6" w:rsidRPr="00F846D6" w:rsidRDefault="00F846D6" w:rsidP="00F846D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ahoma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F846D6">
              <w:rPr>
                <w:rFonts w:ascii="Calibri" w:eastAsia="Tahoma" w:hAnsi="Calibri" w:cs="Calibri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>SN KABELSKI KONEKTORJI 20 kV</w:t>
            </w:r>
          </w:p>
        </w:tc>
      </w:tr>
      <w:tr w:rsidR="00F846D6" w:rsidRPr="00F846D6" w14:paraId="563C73BB" w14:textId="77777777" w:rsidTr="00331C2B">
        <w:trPr>
          <w:trHeight w:val="1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4B9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F846D6"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Zap</w:t>
            </w:r>
            <w:proofErr w:type="spellEnd"/>
            <w:r w:rsidRPr="00F846D6"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. št.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103D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Material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BDF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Količina (kos)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835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ENM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C64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Cena/enoto v EUR brez DDV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363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Skupaj v EUR brez DDV</w:t>
            </w:r>
          </w:p>
        </w:tc>
      </w:tr>
      <w:tr w:rsidR="00F846D6" w:rsidRPr="00F846D6" w14:paraId="18051F75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0BD0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1.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8531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LOČLJIVI POLNO IZOLIRANI KOTNI KONEKTOR VARNI NA DOTIK ZA NAPRAVE IZOLIRANE S PLINOM S SKOZNJIKI TIPA A, 250 A, NAZIVNE NAPETOSTI 12/24 kV, ZA XLPE KABEL 1x70 mm2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85D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39B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FCF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618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456F09B2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493D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2.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50E7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LOČLJIVI POLNO IZOLIRANI RAVNI KONEKTOR VARNI NA DOTIK (ZA ODCEP ZA TR) ZA NAPRAVE IZOLIRANE S PLINOM S SKOZNJIKI TIPA A, 250 A, NAZIVNE NAPETOSTI 12/24 kV, ZA XLPE KABEL 1x70 mm2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8C8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E6D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0D73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C7F5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7AD10CB1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3D59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3.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F414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LOČLJIVI POLNO IZOLIRANI T KONEKTOR VARNI NA DOTIK  ZA NAPRAVE, IZOLIRANE S PLINOM S SKOZNJIKI TIPA C, 630 A, NAZIVNE NAPETOSTI 12/24 kV, ZA XLPE KABEL 1x70 mm2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696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487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ECD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D5FC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7B0631B7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0DE9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4.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C757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LOČLJIVI POLNO IZOLIRANI T KONEKTOR VARNI NA DOTIK  ZA NAPRAVE, IZOLIRANE S PLINOM S SKOZNJIKI TIPA C, 630 A, NAZIVNE NAPETOSTI 12/24 kV, ZA XLPE KABEL 1x70 mm2,  VKLJUČNO S PRENAPETOSTNIMI ODVODNIKI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FEB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8F7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B20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DA2A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0FC88BA3" w14:textId="77777777" w:rsidTr="00331C2B">
        <w:trPr>
          <w:trHeight w:val="18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E312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5.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0F11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LOČLJIVI POLNO IZOLIRANI T KONEKTOR  VARNI NA DOTIK ZA NAPRAVE, IZOLIRANE S PLINOM S SKOZNJIKI TIPA C, 630 A, NAZIVNE NAPETOSTI 12/24 kV, ZA XLPE KABEL 1x150 mm2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C29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C6C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37B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CEC0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650A8310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1A8A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6.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0B75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LOČLJIVI POLNO IZOLIRANI T KONEKTOR VARNI NA DOTIK ZA NAPRAVE, IZOLIRANE S PLINOM S SKOZNJIKI TIPA C, 630 A, NAZIVNE NAPETOSTI 12/24 kV, ZA XLPE KABEL 1x150 mm2 VKLJUČNO S PRENAPETOSTNIMI ODVODNIKI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3EB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3A6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D97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024A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1BDC1662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2F4B2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7.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427C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LOČLJIVI POLNO IZOLIRANI T KONEKTOR VARNI NA DOTIK ZA NAPRAVE, ZOLIRANE S PLINOM S SKOZNJIKI TIPA C, 630 A, NAZIVNE NAPETOSTI 12/24 kV, ZA XLPE KABEL 1x240 mm2 VKLJUČNO S PRENAPETOSTNIMI ODVODNIKI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3F2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862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191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FEF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223243EB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3807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8.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77C0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LOČLJIVI POLNO IZOLIRANI T KONEKTOR VARNI NA DOTIK ZA NAPRAVE, IZOLIRANE S PLINOM S SKOZNJIKI TIPA C, 630 A, NAZIVNE NAPETOSTI 12/24 kV, ZA XLPE KABEL 1x240 mm2 VKLJUČNO S PRENAPETOSTNIMI ODVODNIKI  VKLJUČNO S PRENAPETOSTNIMI ODVODNIKI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D9C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05F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1BA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F065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2DCEA06D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456D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9.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CF4C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LOČLJIVI POLNO IZOLIRANI T KONEKTOR VARNI NA DOTIK ZA NAPRAVE, IZOLIRANE S PLINOM S SKOZNJIKI TIPA C, 630 A, NAZIVNE NAPETOSTI 12/24 kV, ZA XLPE KABEL 3x150 mm2 VKLJUČNO S PRENAPETOSTNIMI ODVODNIKI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46C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855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C2F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8151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241FA7F1" w14:textId="77777777" w:rsidTr="00331C2B">
        <w:trPr>
          <w:trHeight w:val="2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D337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1D9A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LOČLJIVI POLNO IZOLIRANI T KONEKTOR VARNI NA DOTIK ZA NAPRAVE, IZOLIRANE S PLINOM S SKOZNJIKI TIPA C, 630 A, NAZIVNE NAPETOSTI 12/24 kV, ZA XLPE KABEL 3x150 mm2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52A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4D0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D66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193C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40A095D9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A902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76E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LOČLJIVI POLNO IZOLIRANI T KONEKTOR VARNI NA DOTIK ZA NAPRAVE, IZOLIRANE S PLINOM S SKOZNJIKI TIPA C, 630 A, NAZIVNE NAPETOSTI 12/24 kV, ZA XLPE KABEL 3x240 mm2 VKLJUČNO S PRENAPETOSTNIMI ODVODNIKI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5E0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462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199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8898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38692C15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17A3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E499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LOČLJIVI POLNO IZOLIRANI T KONEKTOR VARNI NA DOTIK ZA NAPRAVE, IZOLIRANE S PLINOM S SKOZNJIKI TIPA C, 630 A, NAZIVNA NAPETOST 12/24 kV, ZA XLPE KABEL 3x240 mm2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94F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1B0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BE12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CB35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2A9D0F8D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CF7D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027A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LOČLJIVI POLNO IZOLIRANI T KONEKTOR- POVEZOVALNI  VARNI NA DOTIK  ZA NAPRAVE, IZOLIRANE S PLINOM S SKOZNJIKI TIPA C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 xml:space="preserve">  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   630 A  , NAZIVNE NAPETOSTI 12/24 KV ZA XLPE KABEL 1X150 mm2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BB5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DB3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81F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0579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227F7F64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A69F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149A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LOČLJIVI POLNO IZOLIRANI T KONEKTOR VARNI NA DOTIK ZA NAPRAVE, IZOLIRANE S PLINOM S SKOZNJIKI 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TIPA C, 630 A, NAZIVNE NAPETOSTI 12/24 kV, ZA XLPE KABEL 3x70 mm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077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A6C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547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F39F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27F55512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6DDD2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8780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LOČLJIVI POLNO IZOLIRANI T KONEKTOR- POVEZOVALNI  VARNI NA DOTIK  ZA NAPRAVE, IZOLIRANE S PLINOM S SKOZNJIKI TIPA C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 xml:space="preserve">  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   630 A  , NAZIVNE NAPETOSTI 12/24 KV ZA XLPE KABEL 1X240 mm2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F48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576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F61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8D0F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27DC5688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D5601" w14:textId="77777777" w:rsidR="00F846D6" w:rsidRPr="006F5851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strike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  <w:r w:rsidRPr="006F5851">
              <w:rPr>
                <w:rFonts w:ascii="Calibri" w:eastAsia="Arial Unicode MS" w:hAnsi="Calibri" w:cs="Calibri"/>
                <w:strike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  <w:t>16.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1C43" w14:textId="77777777" w:rsidR="00F846D6" w:rsidRPr="006F5851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strike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  <w:r w:rsidRPr="006F5851">
              <w:rPr>
                <w:rFonts w:ascii="Calibri" w:eastAsia="Arial Unicode MS" w:hAnsi="Calibri" w:cs="Calibri"/>
                <w:strike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  <w:t>KABELSKI KONEKTOR ZA 10 IN 24 kV ZA XLPE KABEL, T – ČLEN 630 A ZA PRESEK KABLA 95 -185 mm</w:t>
            </w:r>
            <w:r w:rsidRPr="006F5851">
              <w:rPr>
                <w:rFonts w:ascii="Calibri" w:eastAsia="Arial Unicode MS" w:hAnsi="Calibri" w:cs="Calibri"/>
                <w:strike/>
                <w:kern w:val="0"/>
                <w:sz w:val="20"/>
                <w:szCs w:val="20"/>
                <w:highlight w:val="green"/>
                <w:vertAlign w:val="superscript"/>
                <w:lang w:eastAsia="sl-SI"/>
                <w14:ligatures w14:val="none"/>
              </w:rPr>
              <w:t>2</w:t>
            </w:r>
            <w:r w:rsidRPr="006F5851">
              <w:rPr>
                <w:rFonts w:ascii="Calibri" w:eastAsia="Arial Unicode MS" w:hAnsi="Calibri" w:cs="Calibri"/>
                <w:strike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  <w:t>  Z VMESNIŠKIM VTIČEM iz 17 mm na  13 mm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FD26" w14:textId="77777777" w:rsidR="00F846D6" w:rsidRPr="006F5851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strike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  <w:r w:rsidRPr="006F5851">
              <w:rPr>
                <w:rFonts w:ascii="Calibri" w:eastAsia="Arial Unicode MS" w:hAnsi="Calibri" w:cs="Calibri"/>
                <w:strike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673C" w14:textId="77777777" w:rsidR="00F846D6" w:rsidRPr="006F5851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strike/>
                <w:color w:val="000000"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  <w:r w:rsidRPr="006F5851">
              <w:rPr>
                <w:rFonts w:ascii="Calibri" w:eastAsia="Arial Unicode MS" w:hAnsi="Calibri" w:cs="Calibri"/>
                <w:strike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26C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E90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01075583" w14:textId="77777777" w:rsidTr="00331C2B">
        <w:trPr>
          <w:trHeight w:val="8"/>
          <w:jc w:val="center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0555B" w14:textId="77777777" w:rsidR="00F846D6" w:rsidRPr="00F846D6" w:rsidRDefault="00F846D6" w:rsidP="00F846D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ahoma" w:hAnsi="Calibri" w:cs="Calibri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F846D6">
              <w:rPr>
                <w:rFonts w:ascii="Calibri" w:eastAsia="Tahoma" w:hAnsi="Calibri" w:cs="Calibri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>SN ENOŽILNE KABELSKE SPOJKE IN KONČNIKI ZA NAPETOSTNI NIVO 20 kV</w:t>
            </w:r>
          </w:p>
        </w:tc>
      </w:tr>
      <w:tr w:rsidR="00F846D6" w:rsidRPr="00F846D6" w14:paraId="5F742EEC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820B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C0B4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KABELSKA SPOJKA 20 kV ZA KABEL NA2XS(F)2Y 1x70RM/16 mm2, S KABELSKIMI TULCI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B5E2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300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A844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93B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EE49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16E1E8EB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90B4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3EDD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KABELSKA SPOJKA 20 kV ZA KABEL NA2XS(F)2Y 1x150RM/25 mm2, S KABELSKIMI TULCI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568F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500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C7C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8ED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1590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3A7ADBED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144C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78198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KABELSKA SPOJKA 20 kV ZA KABEL NA2XS(F)2Y 1x240RM/25 mm2, S KABELSKIMI TULCI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38A3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823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67BD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894A2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75ED86EB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3DB1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63A4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KABELSKI KONČNIK 20 kV NOTRANJA MONTAŽA, ZA KABEL NA2XS(F)2Y 1x70 RM/16 mm2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535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CC0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grt</w:t>
            </w:r>
            <w:proofErr w:type="spellEnd"/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14D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5B7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12D3B14B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DE96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A3A2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KABELSKI KONČNIK 20 kV ZUNANJA MONTAŽA, ZA KABEL NA2XS(F)2Y 1x70 RM/16 mm2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2C7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5D9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grt</w:t>
            </w:r>
            <w:proofErr w:type="spellEnd"/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68E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C751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34B7EABE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52D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4F69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KABELSKI KONČNIK 20 kV NOTRANJA MONTAŽA, ZA KABEL NA2XS(F)2Y 1x150 RM/25 mm2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3D4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516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grt</w:t>
            </w:r>
            <w:proofErr w:type="spellEnd"/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5FC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DA8F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5317AC13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53AC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20F6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KABELSKI KONČNIK 20 kV ZUNANJA MONTAŽA, ZA KABEL NA2XS(F)2Y 1x150 RM/25 mm2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6657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855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grt</w:t>
            </w:r>
            <w:proofErr w:type="spellEnd"/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BDB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0DE2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2CB6E74B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1454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39C4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KABELSKI KONČNIK 20 kV NOTRANJA MONTAŽA, ZA KABEL NA2XS(F)2Y 1x240 RM/25 mm2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072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BE25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grt</w:t>
            </w:r>
            <w:proofErr w:type="spellEnd"/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23E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86DB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0032954F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3F6D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C212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KABELSKI KONČNIK 20 kV ZUNANJA MONTAŽA, ZA KABEL NA2XS(F)2Y 1x240 RM/25 mm2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EDAE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53E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F846D6"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grt</w:t>
            </w:r>
            <w:proofErr w:type="spellEnd"/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D5A7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3E62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43232428" w14:textId="77777777" w:rsidTr="00331C2B">
        <w:trPr>
          <w:trHeight w:val="8"/>
          <w:jc w:val="center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6B178" w14:textId="77777777" w:rsidR="00F846D6" w:rsidRPr="00F846D6" w:rsidRDefault="00F846D6" w:rsidP="00F846D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ahoma" w:hAnsi="Calibri" w:cs="Calibri"/>
                <w:kern w:val="0"/>
                <w:sz w:val="20"/>
                <w:szCs w:val="20"/>
                <w:lang w:val="en-GB"/>
                <w14:ligatures w14:val="none"/>
              </w:rPr>
            </w:pPr>
            <w:r w:rsidRPr="00F846D6">
              <w:rPr>
                <w:rFonts w:ascii="Calibri" w:eastAsia="Tahoma" w:hAnsi="Calibri" w:cs="Calibri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>SN TRIŽILNE KABELSKE SPOJKE IN KONČNIKI</w:t>
            </w:r>
          </w:p>
        </w:tc>
      </w:tr>
      <w:tr w:rsidR="00F846D6" w:rsidRPr="00F846D6" w14:paraId="3FEAE866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EF96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F3AE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KABELSKA SPOJKA ZA TRIŽILNI KABEL PRESEKA 3x150/xx mm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, KOMPLET Z VEZNIMI TULCI (POKOSITRENI) V VIJAČNI TEHNIKI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3F7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94B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E37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606A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06C2889D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26AE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A4DD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KABELSKA SPOJKA ZA TRIŽILNI KABEL PRESEKA 3x240/xx mm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, KOMPLET Z VEZNIMI TULCI (POKOSITRENI) V VIJAČNI TEHNIKI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8BA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3A1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B6A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F170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05C2E372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F9D3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28.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3672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KABELSKA SPOJKA 20 kV PREHODNA IZ KABLA NA2XS(F)2Y 1x150 mm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RM/25 NA TRIŽILNI KABEL Z XLPE PRESEKA 3x150 mm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 KABELSKIMI TULCI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7E9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61A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5F5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5E2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08E17EB8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C3C9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6531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KABELSKA SPOJKA 20 kV PREHODNA IZ KABLA NA2XS(F)2Y 1x240 mm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RM/25 NA TRIŽILNI KABEL Z XLPE PRESEKA 3x240 mm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 KABELSKIMI TULCI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D7B2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D22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2F9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30B3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2E39A0BC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70E7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30.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D3B5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KABELSKI KONČNIK 20 kV ZA TRIŽILNI KABEL PRESEKA  3x150/xx mm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(NOTRANJI)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C21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9F1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grt</w:t>
            </w:r>
            <w:proofErr w:type="spellEnd"/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C15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0293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3DE0BD30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8150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31.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7BE0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KABELSKI KONČNIK 20 kV ZA TRIŽILNI KABEL PRESEKA  3x150/xx mm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(ZUNANJI)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066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A3C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grt</w:t>
            </w:r>
            <w:proofErr w:type="spellEnd"/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89E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012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0F178E1E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69E9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32.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1ED6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KABELSKI KONČNIK 20 kV ZA TRIŽILNI KABEL PRESEKA  3x240/xx mm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(NOTRANJI)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F94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8E5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grt</w:t>
            </w:r>
            <w:proofErr w:type="spellEnd"/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35C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830D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2809100C" w14:textId="77777777" w:rsidTr="00331C2B">
        <w:trPr>
          <w:trHeight w:val="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C3B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33.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A491" w14:textId="77777777" w:rsidR="00F846D6" w:rsidRPr="00F846D6" w:rsidRDefault="00F846D6" w:rsidP="00F846D6">
            <w:pPr>
              <w:spacing w:after="0" w:line="240" w:lineRule="auto"/>
              <w:jc w:val="both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KABELSKI KONČNIK 20 kV ZA TRIŽILNI KABEL PRESEKA  3x240/xx mm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(ZUNANJI)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E1B0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B8E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grt</w:t>
            </w:r>
            <w:proofErr w:type="spellEnd"/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5C32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EC1A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1AC4A627" w14:textId="77777777" w:rsidTr="00331C2B">
        <w:trPr>
          <w:trHeight w:val="272"/>
          <w:jc w:val="center"/>
        </w:trPr>
        <w:tc>
          <w:tcPr>
            <w:tcW w:w="10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95C0C" w14:textId="77777777" w:rsidR="00F846D6" w:rsidRPr="00F846D6" w:rsidRDefault="00F846D6" w:rsidP="00F846D6">
            <w:pPr>
              <w:spacing w:after="0" w:line="240" w:lineRule="auto"/>
              <w:jc w:val="right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SKUPAJ (v EUR brez DDV):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D2156" w14:textId="77777777" w:rsidR="00F846D6" w:rsidRPr="00F846D6" w:rsidRDefault="00F846D6" w:rsidP="00F846D6">
            <w:pPr>
              <w:spacing w:after="0" w:line="240" w:lineRule="auto"/>
              <w:jc w:val="right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0526EBB5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b/>
          <w:kern w:val="0"/>
          <w:sz w:val="20"/>
          <w:szCs w:val="20"/>
          <w:lang w:eastAsia="sl-SI"/>
          <w14:ligatures w14:val="none"/>
        </w:rPr>
      </w:pPr>
    </w:p>
    <w:p w14:paraId="412D2172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b/>
          <w:kern w:val="0"/>
          <w:sz w:val="20"/>
          <w:szCs w:val="20"/>
          <w:lang w:eastAsia="sl-SI"/>
          <w14:ligatures w14:val="none"/>
        </w:rPr>
      </w:pPr>
    </w:p>
    <w:p w14:paraId="7B68F012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03CEE4B2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tbl>
      <w:tblPr>
        <w:tblpPr w:leftFromText="141" w:rightFromText="141" w:vertAnchor="text" w:horzAnchor="margin" w:tblpY="76"/>
        <w:tblW w:w="0" w:type="auto"/>
        <w:tblLayout w:type="fixed"/>
        <w:tblLook w:val="0000" w:firstRow="0" w:lastRow="0" w:firstColumn="0" w:lastColumn="0" w:noHBand="0" w:noVBand="0"/>
      </w:tblPr>
      <w:tblGrid>
        <w:gridCol w:w="6744"/>
        <w:gridCol w:w="6744"/>
      </w:tblGrid>
      <w:tr w:rsidR="00F846D6" w:rsidRPr="00F846D6" w14:paraId="2FD80D9D" w14:textId="77777777" w:rsidTr="00331C2B">
        <w:trPr>
          <w:cantSplit/>
          <w:trHeight w:val="1058"/>
        </w:trPr>
        <w:tc>
          <w:tcPr>
            <w:tcW w:w="6744" w:type="dxa"/>
          </w:tcPr>
          <w:p w14:paraId="33282169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Arial"/>
                <w:kern w:val="0"/>
                <w:lang w:eastAsia="sl-SI"/>
                <w14:ligatures w14:val="none"/>
              </w:rPr>
            </w:pPr>
            <w:bookmarkStart w:id="5" w:name="_Hlk180666275"/>
            <w:r w:rsidRPr="00F846D6">
              <w:rPr>
                <w:rFonts w:ascii="Calibri" w:eastAsia="Arial Unicode MS" w:hAnsi="Calibri" w:cs="Arial"/>
                <w:kern w:val="0"/>
                <w:lang w:eastAsia="sl-SI"/>
                <w14:ligatures w14:val="none"/>
              </w:rPr>
              <w:t>Kraj in datum:</w:t>
            </w:r>
          </w:p>
        </w:tc>
        <w:tc>
          <w:tcPr>
            <w:tcW w:w="6744" w:type="dxa"/>
          </w:tcPr>
          <w:p w14:paraId="25967B15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Arial"/>
                <w:kern w:val="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Arial"/>
                <w:kern w:val="0"/>
                <w:lang w:eastAsia="sl-SI"/>
                <w14:ligatures w14:val="none"/>
              </w:rPr>
              <w:t>Ponudnik:</w:t>
            </w:r>
          </w:p>
          <w:p w14:paraId="18FCA87A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Arial"/>
                <w:kern w:val="0"/>
                <w:lang w:eastAsia="sl-SI"/>
                <w14:ligatures w14:val="none"/>
              </w:rPr>
            </w:pPr>
          </w:p>
        </w:tc>
      </w:tr>
      <w:tr w:rsidR="00F846D6" w:rsidRPr="00F846D6" w14:paraId="698DB925" w14:textId="77777777" w:rsidTr="00331C2B">
        <w:trPr>
          <w:cantSplit/>
          <w:trHeight w:val="529"/>
        </w:trPr>
        <w:tc>
          <w:tcPr>
            <w:tcW w:w="6744" w:type="dxa"/>
          </w:tcPr>
          <w:p w14:paraId="0E8F09D8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Arial"/>
                <w:kern w:val="0"/>
                <w:lang w:eastAsia="sl-SI"/>
                <w14:ligatures w14:val="none"/>
              </w:rPr>
            </w:pPr>
          </w:p>
        </w:tc>
        <w:tc>
          <w:tcPr>
            <w:tcW w:w="6744" w:type="dxa"/>
          </w:tcPr>
          <w:p w14:paraId="207953BA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Arial"/>
                <w:kern w:val="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Arial"/>
                <w:kern w:val="0"/>
                <w:lang w:eastAsia="sl-SI"/>
                <w14:ligatures w14:val="none"/>
              </w:rPr>
              <w:t>Žig in podpis:</w:t>
            </w:r>
          </w:p>
        </w:tc>
      </w:tr>
      <w:bookmarkEnd w:id="5"/>
    </w:tbl>
    <w:p w14:paraId="7D04B194" w14:textId="77777777" w:rsidR="00F846D6" w:rsidRPr="00F846D6" w:rsidRDefault="00F846D6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381D859C" w14:textId="77777777" w:rsidR="00F846D6" w:rsidRPr="00F846D6" w:rsidRDefault="00F846D6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5F9B7B7A" w14:textId="77777777" w:rsidR="00F846D6" w:rsidRPr="00F846D6" w:rsidRDefault="00F846D6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6ADCCDEF" w14:textId="77777777" w:rsidR="00F846D6" w:rsidRPr="00F846D6" w:rsidRDefault="00F846D6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33D54921" w14:textId="77777777" w:rsidR="00F846D6" w:rsidRPr="00F846D6" w:rsidRDefault="00F846D6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186341D8" w14:textId="77777777" w:rsidR="00F846D6" w:rsidRPr="00F846D6" w:rsidRDefault="00F846D6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32E1C08E" w14:textId="77777777" w:rsidR="00F846D6" w:rsidRPr="00F846D6" w:rsidRDefault="00F846D6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19A4CD32" w14:textId="77777777" w:rsidR="00F846D6" w:rsidRPr="00F846D6" w:rsidRDefault="00F846D6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6260C730" w14:textId="77777777" w:rsidR="00F846D6" w:rsidRDefault="00F846D6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6A63F9D2" w14:textId="77777777" w:rsidR="00F846D6" w:rsidRDefault="00F846D6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3CE07169" w14:textId="77777777" w:rsidR="006F5851" w:rsidRDefault="006F5851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004FFB1F" w14:textId="77777777" w:rsidR="006F5851" w:rsidRDefault="006F5851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12E377DF" w14:textId="77777777" w:rsidR="006F5851" w:rsidRDefault="006F5851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329BAA3F" w14:textId="77777777" w:rsidR="00F846D6" w:rsidRDefault="00F846D6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40E6A282" w14:textId="77777777" w:rsidR="00F846D6" w:rsidRDefault="00F846D6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5B85CC10" w14:textId="77777777" w:rsidR="00F846D6" w:rsidRPr="00F846D6" w:rsidRDefault="00F846D6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35C655FA" w14:textId="77777777" w:rsidR="00F846D6" w:rsidRPr="00F846D6" w:rsidRDefault="00F846D6" w:rsidP="00F846D6">
      <w:pPr>
        <w:spacing w:after="0" w:line="240" w:lineRule="auto"/>
        <w:jc w:val="both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  <w:r w:rsidRPr="00F846D6">
        <w:rPr>
          <w:rFonts w:ascii="Calibri" w:eastAsia="Arial Unicode MS" w:hAnsi="Calibri" w:cs="Arial"/>
          <w:b/>
          <w:kern w:val="0"/>
          <w:lang w:eastAsia="sl-SI"/>
          <w14:ligatures w14:val="none"/>
        </w:rPr>
        <w:lastRenderedPageBreak/>
        <w:t>Sklop 2: NN kabelski pribor</w:t>
      </w:r>
      <w:r w:rsidRPr="00F846D6">
        <w:rPr>
          <w:rFonts w:ascii="Verdana" w:eastAsia="Arial Unicode MS" w:hAnsi="Verdana" w:cs="Arial Unicode MS"/>
          <w:b/>
          <w:kern w:val="0"/>
          <w:sz w:val="24"/>
          <w:szCs w:val="24"/>
          <w:lang w:eastAsia="sl-SI"/>
          <w14:ligatures w14:val="none"/>
        </w:rPr>
        <w:t xml:space="preserve"> </w:t>
      </w:r>
      <w:r w:rsidRPr="00F846D6">
        <w:rPr>
          <w:rFonts w:ascii="Calibri" w:eastAsia="Arial Unicode MS" w:hAnsi="Calibri" w:cs="Arial"/>
          <w:b/>
          <w:kern w:val="0"/>
          <w:lang w:eastAsia="sl-SI"/>
          <w14:ligatures w14:val="none"/>
        </w:rPr>
        <w:t>za 1 kV kable</w:t>
      </w:r>
    </w:p>
    <w:tbl>
      <w:tblPr>
        <w:tblW w:w="136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8"/>
        <w:gridCol w:w="3446"/>
        <w:gridCol w:w="733"/>
        <w:gridCol w:w="1559"/>
        <w:gridCol w:w="3118"/>
        <w:gridCol w:w="3969"/>
      </w:tblGrid>
      <w:tr w:rsidR="00F846D6" w:rsidRPr="00F846D6" w14:paraId="4E167689" w14:textId="77777777" w:rsidTr="00331C2B">
        <w:trPr>
          <w:trHeight w:val="31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33F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F846D6"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Zap</w:t>
            </w:r>
            <w:proofErr w:type="spellEnd"/>
            <w:r w:rsidRPr="00F846D6"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. št.</w:t>
            </w:r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00E10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ZAHTEVANI  MATERIAL OZIROMA OPREMA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222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Arial Unicode MS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Količina (kos)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F23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Arial Unicode MS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ENM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ED1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Arial Unicode MS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Cena/enoto v EUR brez DDV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249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Arial Unicode MS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Skupaj v EUR brez DDV</w:t>
            </w:r>
          </w:p>
        </w:tc>
      </w:tr>
      <w:tr w:rsidR="00F846D6" w:rsidRPr="00F846D6" w14:paraId="13F81066" w14:textId="77777777" w:rsidTr="00331C2B">
        <w:trPr>
          <w:trHeight w:val="14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E57E2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6B71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KABELSKA SPOJKA 1 kV ZA KABLE (NYY-J) 0,6/1 kV, PREREZA 4x16 mm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, BREZ KABELSKIH TULCEV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AEF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DB5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E949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8163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</w:p>
        </w:tc>
      </w:tr>
      <w:tr w:rsidR="00F846D6" w:rsidRPr="00F846D6" w14:paraId="657704EC" w14:textId="77777777" w:rsidTr="00331C2B">
        <w:trPr>
          <w:trHeight w:val="14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9CE2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8C3B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KABELSKA SPOJKA 1 kV ZA KABLE (NYY-J) 0,6/1 kV, PREREZA 4x35 mm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, BREZ KABELSKIH TULCEV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A54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5EB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83D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BEED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</w:p>
        </w:tc>
      </w:tr>
      <w:tr w:rsidR="00F846D6" w:rsidRPr="00F846D6" w14:paraId="0DC575BD" w14:textId="77777777" w:rsidTr="00331C2B">
        <w:trPr>
          <w:trHeight w:val="14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4C8D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3.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E582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KABELSKA SPOJKA 1 kV ZA KABLE (NYY-J) 0,6/1 kV, PREREZA 4x70 mm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, BREZ KABELSKIH TULCEV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3858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6ECC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77F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8F0A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</w:p>
        </w:tc>
      </w:tr>
      <w:tr w:rsidR="00F846D6" w:rsidRPr="00F846D6" w14:paraId="01388964" w14:textId="77777777" w:rsidTr="00331C2B">
        <w:trPr>
          <w:trHeight w:val="14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28E2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4.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4F3A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KABELSKA SPOJKA 1 kV ZA KABLE (NYY-J) 0,6/1 kV, PREREZA 4x150 mm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, BREZ KABELSKIH TULCEV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601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AA6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ABD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DBF8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</w:p>
        </w:tc>
      </w:tr>
      <w:tr w:rsidR="00F846D6" w:rsidRPr="00F846D6" w14:paraId="0AD2517B" w14:textId="77777777" w:rsidTr="00331C2B">
        <w:trPr>
          <w:trHeight w:val="14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B666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5.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ED56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KABELSKA SPOJKA 1 kV ZA KABLE (NYY-J) 0,6/1 kV, PREREZA 4x240 mm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, BREZ KABELSKIH TULCEV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1F92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F8D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991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EDAF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</w:p>
        </w:tc>
      </w:tr>
      <w:tr w:rsidR="00F846D6" w:rsidRPr="00F846D6" w14:paraId="21DF50C8" w14:textId="77777777" w:rsidTr="00331C2B">
        <w:trPr>
          <w:trHeight w:val="14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C8DF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6.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EBA3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KABELSKI KONČNIK ZA 4- ŽILNI KABEL (NYY-J) IZOLIRAN Z UMETNO MASO Z UV ZAŠČITO, 10 mm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, BREZ KABELSKIH ČEVLJEV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9AD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0C2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384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86B7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</w:p>
        </w:tc>
      </w:tr>
      <w:tr w:rsidR="00F846D6" w:rsidRPr="00F846D6" w14:paraId="1DAF5209" w14:textId="77777777" w:rsidTr="00331C2B">
        <w:trPr>
          <w:trHeight w:val="14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AC41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7.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E850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KABELSKI KONČNIK  ZA 4- ŽILNI KABEL (NYY-J) IZOLIRAN Z UMETNO MASO Z UV ZAŠČITO, 16 mm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, BREZ KABELSKIH ČEVLJEV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35F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ADD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A18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2165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5E559B57" w14:textId="77777777" w:rsidTr="00331C2B">
        <w:trPr>
          <w:trHeight w:val="14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ADB9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8.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06A6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KABELSKI KONČNIK ZA 4- ŽILNI KABEL (NAY2Y-J) IZOLIRAN Z UMETNO MASO Z UV ZAŠČITO, 35 mm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, BREZ KABELSKIH ČEVLJEV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40EB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3.000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02A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0E85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ED88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373FD81B" w14:textId="77777777" w:rsidTr="00331C2B">
        <w:trPr>
          <w:trHeight w:val="14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552D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9.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D938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KABELSKI KONČNIK ZA 4- ŽILNI KABEL (NAY2Y-J) IZOLIRAN Z UMETNO MASO Z UV ZAŠČITO, 70 mm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, BREZ KABELSKIH ČEVLJEV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032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5.000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D9F6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CB2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481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57674055" w14:textId="77777777" w:rsidTr="00331C2B">
        <w:trPr>
          <w:trHeight w:val="14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24D9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10.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56A8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KABELSKI KONČNIK ZA 4- ŽILNI KABEL (NAY2Y-J) IZOLIRAN Z UMETNO MASO Z 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UV ZAŠČITO, 150 mm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, BREZ KABELSKIH ČEVLJEV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11D9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2.500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B47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846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0617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79F7E534" w14:textId="77777777" w:rsidTr="00331C2B">
        <w:trPr>
          <w:trHeight w:val="14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BE8A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11.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239B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KABELSKI KONČNIK ZA 4- ŽILNI KABEL (NAY2Y-J) IZOLIRAN Z UMETNO MASO Z UV ZAŠČITO, 240 mm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, BREZ KABELSKIH ČEVLJEV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D73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0DA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B41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953F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6F9BA258" w14:textId="77777777" w:rsidTr="00331C2B">
        <w:trPr>
          <w:trHeight w:val="140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E2FE" w14:textId="77777777" w:rsidR="00F846D6" w:rsidRPr="00F846D6" w:rsidRDefault="00F846D6" w:rsidP="00F846D6">
            <w:pPr>
              <w:spacing w:after="0" w:line="240" w:lineRule="auto"/>
              <w:jc w:val="right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SKUPAJ(v EUR brez DDV):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101B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40AFF424" w14:textId="77777777" w:rsidR="00F846D6" w:rsidRPr="00F846D6" w:rsidRDefault="00F846D6" w:rsidP="00F846D6">
      <w:pPr>
        <w:tabs>
          <w:tab w:val="left" w:pos="751"/>
        </w:tabs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3935F1C1" w14:textId="77777777" w:rsidR="00F846D6" w:rsidRPr="00F846D6" w:rsidRDefault="00F846D6" w:rsidP="00F846D6">
      <w:pPr>
        <w:tabs>
          <w:tab w:val="left" w:pos="751"/>
        </w:tabs>
        <w:spacing w:after="0" w:line="240" w:lineRule="auto"/>
        <w:rPr>
          <w:rFonts w:ascii="Verdana" w:eastAsia="Arial Unicode MS" w:hAnsi="Verdana" w:cs="Arial Unicode MS"/>
          <w:kern w:val="0"/>
          <w:sz w:val="24"/>
          <w:szCs w:val="24"/>
          <w:lang w:eastAsia="sl-SI"/>
          <w14:ligatures w14:val="none"/>
        </w:rPr>
      </w:pPr>
      <w:bookmarkStart w:id="6" w:name="_Hlk188008795"/>
    </w:p>
    <w:p w14:paraId="6588496F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F846D6">
        <w:rPr>
          <w:rFonts w:ascii="Calibri" w:eastAsia="Arial Unicode MS" w:hAnsi="Calibri" w:cs="Calibri"/>
          <w:kern w:val="0"/>
          <w:lang w:eastAsia="sl-SI"/>
          <w14:ligatures w14:val="none"/>
        </w:rPr>
        <w:t>Kraj in datum:                                                                                    Ponudnik:</w:t>
      </w:r>
    </w:p>
    <w:p w14:paraId="38761CBD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F846D6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</w:p>
    <w:p w14:paraId="26394A57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7EE5B09C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F846D6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                                                                                                          Žig in podpis:</w:t>
      </w:r>
      <w:r w:rsidRPr="00F846D6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</w:p>
    <w:bookmarkEnd w:id="6"/>
    <w:p w14:paraId="4CB55C0A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6498BFC6" w14:textId="77777777" w:rsidR="00F846D6" w:rsidRPr="00F846D6" w:rsidRDefault="00F846D6" w:rsidP="00F846D6">
      <w:pPr>
        <w:tabs>
          <w:tab w:val="left" w:pos="1252"/>
        </w:tabs>
        <w:spacing w:after="0" w:line="240" w:lineRule="auto"/>
        <w:rPr>
          <w:rFonts w:ascii="Verdana" w:eastAsia="Arial Unicode MS" w:hAnsi="Verdana" w:cs="Arial Unicode MS"/>
          <w:kern w:val="0"/>
          <w:sz w:val="24"/>
          <w:szCs w:val="24"/>
          <w:lang w:eastAsia="sl-SI"/>
          <w14:ligatures w14:val="none"/>
        </w:rPr>
      </w:pPr>
      <w:r w:rsidRPr="00F846D6">
        <w:rPr>
          <w:rFonts w:ascii="Verdana" w:eastAsia="Arial Unicode MS" w:hAnsi="Verdana" w:cs="Arial Unicode MS"/>
          <w:kern w:val="0"/>
          <w:sz w:val="24"/>
          <w:szCs w:val="24"/>
          <w:lang w:eastAsia="sl-SI"/>
          <w14:ligatures w14:val="none"/>
        </w:rPr>
        <w:tab/>
      </w:r>
    </w:p>
    <w:tbl>
      <w:tblPr>
        <w:tblpPr w:leftFromText="141" w:rightFromText="141" w:vertAnchor="text" w:horzAnchor="margin" w:tblpY="76"/>
        <w:tblW w:w="0" w:type="auto"/>
        <w:tblLayout w:type="fixed"/>
        <w:tblLook w:val="0000" w:firstRow="0" w:lastRow="0" w:firstColumn="0" w:lastColumn="0" w:noHBand="0" w:noVBand="0"/>
      </w:tblPr>
      <w:tblGrid>
        <w:gridCol w:w="6744"/>
      </w:tblGrid>
      <w:tr w:rsidR="00F846D6" w:rsidRPr="00F846D6" w14:paraId="10F17E31" w14:textId="77777777" w:rsidTr="00331C2B">
        <w:trPr>
          <w:cantSplit/>
          <w:trHeight w:val="1058"/>
        </w:trPr>
        <w:tc>
          <w:tcPr>
            <w:tcW w:w="6744" w:type="dxa"/>
          </w:tcPr>
          <w:p w14:paraId="53020E75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Arial"/>
                <w:kern w:val="0"/>
                <w:lang w:eastAsia="sl-SI"/>
                <w14:ligatures w14:val="none"/>
              </w:rPr>
            </w:pPr>
          </w:p>
        </w:tc>
      </w:tr>
    </w:tbl>
    <w:p w14:paraId="1B82CF8E" w14:textId="77777777" w:rsidR="00F846D6" w:rsidRPr="00F846D6" w:rsidRDefault="00F846D6" w:rsidP="00F846D6">
      <w:pPr>
        <w:tabs>
          <w:tab w:val="left" w:pos="1252"/>
        </w:tabs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04614571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22B1C523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18E49553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1441612E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2B39D4E3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64A8E4A0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3E57B800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463AA4BA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52CE4D69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4F7C86D1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774CD950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5A39C6A6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7586C06B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4D90BB36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446AE7A6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5445ADC2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1027DF3E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64AC1959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395564A4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b/>
          <w:bCs/>
          <w:kern w:val="0"/>
          <w:lang w:eastAsia="sl-SI"/>
          <w14:ligatures w14:val="none"/>
        </w:rPr>
      </w:pPr>
      <w:r w:rsidRPr="00F846D6">
        <w:rPr>
          <w:rFonts w:ascii="Calibri" w:eastAsia="Arial Unicode MS" w:hAnsi="Calibri" w:cs="Calibri"/>
          <w:b/>
          <w:kern w:val="0"/>
          <w:lang w:eastAsia="sl-SI"/>
          <w14:ligatures w14:val="none"/>
        </w:rPr>
        <w:lastRenderedPageBreak/>
        <w:t>Sklop 3:</w:t>
      </w:r>
      <w:r w:rsidRPr="00F846D6">
        <w:rPr>
          <w:rFonts w:ascii="Calibri" w:eastAsia="Arial Unicode MS" w:hAnsi="Calibri" w:cs="Arial"/>
          <w:b/>
          <w:kern w:val="0"/>
          <w:lang w:eastAsia="sl-SI"/>
          <w14:ligatures w14:val="none"/>
        </w:rPr>
        <w:t xml:space="preserve"> SN kabelske </w:t>
      </w:r>
      <w:proofErr w:type="spellStart"/>
      <w:r w:rsidRPr="00F846D6">
        <w:rPr>
          <w:rFonts w:ascii="Calibri" w:eastAsia="Arial Unicode MS" w:hAnsi="Calibri" w:cs="Arial"/>
          <w:b/>
          <w:kern w:val="0"/>
          <w:lang w:eastAsia="sl-SI"/>
          <w14:ligatures w14:val="none"/>
        </w:rPr>
        <w:t>uvodnice</w:t>
      </w:r>
      <w:proofErr w:type="spellEnd"/>
      <w:r w:rsidRPr="00F846D6">
        <w:rPr>
          <w:rFonts w:ascii="Calibri" w:eastAsia="Arial Unicode MS" w:hAnsi="Calibri" w:cs="Arial"/>
          <w:b/>
          <w:kern w:val="0"/>
          <w:lang w:eastAsia="sl-SI"/>
          <w14:ligatures w14:val="none"/>
        </w:rPr>
        <w:t xml:space="preserve"> za TP</w:t>
      </w:r>
    </w:p>
    <w:tbl>
      <w:tblPr>
        <w:tblW w:w="131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3727"/>
        <w:gridCol w:w="860"/>
        <w:gridCol w:w="815"/>
        <w:gridCol w:w="2962"/>
        <w:gridCol w:w="3685"/>
      </w:tblGrid>
      <w:tr w:rsidR="00F846D6" w:rsidRPr="00F846D6" w14:paraId="2604E176" w14:textId="77777777" w:rsidTr="00331C2B">
        <w:trPr>
          <w:trHeight w:val="31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C45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F846D6"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Zap</w:t>
            </w:r>
            <w:proofErr w:type="spellEnd"/>
            <w:r w:rsidRPr="00F846D6"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. št.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1280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ZAHTEVANI  MATERIAL OZIROMA OPREMA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8AA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Arial Unicode MS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Količina (kos)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D29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Arial Unicode MS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ENM</w:t>
            </w:r>
          </w:p>
        </w:tc>
        <w:tc>
          <w:tcPr>
            <w:tcW w:w="2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137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Arial Unicode MS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Cena/enoto v EUR brez DDV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CA9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Arial Unicode MS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Skupaj v EUR brez DDV</w:t>
            </w:r>
          </w:p>
        </w:tc>
      </w:tr>
      <w:tr w:rsidR="00F846D6" w:rsidRPr="00F846D6" w14:paraId="785FD326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A3C1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12FB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SISTEMSKI POKROV S KOVINSKIMI OBROČI ZA PE CEV PREMERA 160 mm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F6F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E62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5B3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3F58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</w:p>
        </w:tc>
      </w:tr>
      <w:tr w:rsidR="00F846D6" w:rsidRPr="00F846D6" w14:paraId="5929FAB4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44A1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6D22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SISTEMSKI POKROV S HLADNOKRČNIM PRIBOROM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993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304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5CE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DD17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</w:p>
        </w:tc>
      </w:tr>
      <w:tr w:rsidR="00F846D6" w:rsidRPr="00F846D6" w14:paraId="3ED9AAC3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3ACD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3.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CCE9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SISTEMSKI POKROV S TOPLOKRČNIM PRIBOROM – tip 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080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827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C08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BE91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</w:p>
        </w:tc>
      </w:tr>
      <w:tr w:rsidR="00F846D6" w:rsidRPr="00F846D6" w14:paraId="40B070CA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8D66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4.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605E9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SISTEMSKI POKROV S TOPLOKRČNIM PRIBOROM – tip 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82F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87A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4C3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A4F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</w:p>
        </w:tc>
      </w:tr>
      <w:tr w:rsidR="00F846D6" w:rsidRPr="00F846D6" w14:paraId="45FEFD1C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3DAE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5.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1FB33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SISTEMSKI POKROV S TOPLOKRČNIM PRIBOROM – tip 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DC9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AF6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88A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5D812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</w:p>
        </w:tc>
      </w:tr>
      <w:tr w:rsidR="00F846D6" w:rsidRPr="00F846D6" w14:paraId="16114307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0FB7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6.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7AA3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SISTEMSKI POKROV V VIJAČNI TEHNIKI– tip 1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B5D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84E2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C4C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7E0A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</w:p>
        </w:tc>
      </w:tr>
      <w:tr w:rsidR="00F846D6" w:rsidRPr="00F846D6" w14:paraId="72316F35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5226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7.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5D8D6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SISTEMSKI POKROV V VIJAČNI TEHNIKI– tip 2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302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358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FCD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7AA6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</w:p>
        </w:tc>
      </w:tr>
      <w:tr w:rsidR="00F846D6" w:rsidRPr="00F846D6" w14:paraId="144C3A65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482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8.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E7D8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SEGMENTNO TESNILO– tip 1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F27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33B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E85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01FA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sl-SI"/>
                <w14:ligatures w14:val="none"/>
              </w:rPr>
            </w:pPr>
          </w:p>
        </w:tc>
      </w:tr>
      <w:tr w:rsidR="00F846D6" w:rsidRPr="00F846D6" w14:paraId="140C1905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8E29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9.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AD4DE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SEGMENTNO TESNILO– tip 2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F9B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2D7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E58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521B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50E7B61A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81A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10.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B96E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SEGMENTNO TESNILO– tip 3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96C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C977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B0F5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3A0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0D931CBF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1D1D2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11.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B3EFA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SEGMENTNO TESNILO– tip 4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BE6E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A70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9ED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770E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394702A0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2822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12.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83044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TESNILO ZA 3 ŽILNI KABEL 3x150 mm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849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26D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D05C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F337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1E2D1253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C812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13.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38484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TESNILO ZA 3 ŽILNI KABEL 3x240 mm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A39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3469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9242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C65E0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75C34D11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4CCB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14.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EB57E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KRIŽNA SPONKA Z VMESNO PLOŠČO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65E9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6BE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F846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7653A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755CF0E3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06DB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15.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D54DA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FLEKSIBILNI KLJUČ za SISTEME HS, HIS, HD in KES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0D74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084F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B17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EECB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4DF6ED2E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239B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16.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ED47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ADAPTER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9C8D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C4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196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37CC8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7C5A03C0" w14:textId="77777777" w:rsidTr="00331C2B">
        <w:trPr>
          <w:trHeight w:val="1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5E677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17.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1429" w14:textId="77777777" w:rsidR="00F846D6" w:rsidRPr="00F846D6" w:rsidRDefault="00F846D6" w:rsidP="00F846D6">
            <w:pPr>
              <w:spacing w:after="0" w:line="240" w:lineRule="auto"/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Cs/>
                <w:kern w:val="0"/>
                <w:sz w:val="20"/>
                <w:szCs w:val="20"/>
                <w:lang w:eastAsia="sl-SI"/>
                <w14:ligatures w14:val="none"/>
              </w:rPr>
              <w:t>SLEPI ČEP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D33D3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F1B5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kos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6E3E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410EB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846D6" w:rsidRPr="00F846D6" w14:paraId="13D21F01" w14:textId="77777777" w:rsidTr="00331C2B">
        <w:trPr>
          <w:trHeight w:val="140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ECAAC" w14:textId="77777777" w:rsidR="00F846D6" w:rsidRPr="00F846D6" w:rsidRDefault="00F846D6" w:rsidP="00F846D6">
            <w:pPr>
              <w:spacing w:after="0" w:line="240" w:lineRule="auto"/>
              <w:jc w:val="right"/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846D6">
              <w:rPr>
                <w:rFonts w:ascii="Calibri" w:eastAsia="Arial Unicode MS" w:hAnsi="Calibri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SKUPAJ(v EUR brez DDV):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1EDF1" w14:textId="77777777" w:rsidR="00F846D6" w:rsidRPr="00F846D6" w:rsidRDefault="00F846D6" w:rsidP="00F846D6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7EFC24EE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2A21A7D0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F846D6">
        <w:rPr>
          <w:rFonts w:ascii="Calibri" w:eastAsia="Arial Unicode MS" w:hAnsi="Calibri" w:cs="Calibri"/>
          <w:kern w:val="0"/>
          <w:lang w:eastAsia="sl-SI"/>
          <w14:ligatures w14:val="none"/>
        </w:rPr>
        <w:t>Kraj in datum:                                                                                    Ponudnik:</w:t>
      </w:r>
    </w:p>
    <w:p w14:paraId="682F9906" w14:textId="77777777" w:rsidR="00F846D6" w:rsidRPr="00F846D6" w:rsidRDefault="00F846D6" w:rsidP="00F846D6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F846D6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</w:p>
    <w:p w14:paraId="4C0A143E" w14:textId="050E5972" w:rsidR="000E1A58" w:rsidRDefault="00F846D6" w:rsidP="00F846D6">
      <w:r w:rsidRPr="00F846D6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                                                                                                          Žig in podpis:</w:t>
      </w:r>
      <w:r w:rsidRPr="00F846D6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</w:p>
    <w:sectPr w:rsidR="000E1A58" w:rsidSect="00F846D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016A0" w14:textId="77777777" w:rsidR="00F846D6" w:rsidRDefault="00F846D6" w:rsidP="00F846D6">
      <w:pPr>
        <w:spacing w:after="0" w:line="240" w:lineRule="auto"/>
      </w:pPr>
      <w:r>
        <w:separator/>
      </w:r>
    </w:p>
  </w:endnote>
  <w:endnote w:type="continuationSeparator" w:id="0">
    <w:p w14:paraId="77A4F687" w14:textId="77777777" w:rsidR="00F846D6" w:rsidRDefault="00F846D6" w:rsidP="00F84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EAED9" w14:textId="77777777" w:rsidR="00F846D6" w:rsidRDefault="00F846D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768C47" w14:textId="77777777" w:rsidR="00F846D6" w:rsidRDefault="00F846D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F02A" w14:textId="77777777" w:rsidR="00F846D6" w:rsidRPr="00F846D6" w:rsidRDefault="00F846D6" w:rsidP="003F05B2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="Calibri" w:hAnsi="Calibri" w:cs="Calibri"/>
        <w:sz w:val="18"/>
        <w:szCs w:val="18"/>
      </w:rPr>
    </w:pPr>
    <w:r w:rsidRPr="00F846D6">
      <w:rPr>
        <w:rFonts w:ascii="Calibri" w:hAnsi="Calibri" w:cs="Calibri"/>
        <w:sz w:val="18"/>
        <w:szCs w:val="18"/>
      </w:rPr>
      <w:tab/>
    </w:r>
    <w:r w:rsidRPr="00F846D6">
      <w:rPr>
        <w:rFonts w:ascii="Calibri" w:hAnsi="Calibri" w:cs="Calibri"/>
        <w:sz w:val="18"/>
        <w:szCs w:val="18"/>
      </w:rPr>
      <w:tab/>
    </w:r>
    <w:r w:rsidRPr="00F846D6">
      <w:rPr>
        <w:rFonts w:ascii="Calibri" w:hAnsi="Calibri" w:cs="Calibri"/>
        <w:sz w:val="18"/>
        <w:szCs w:val="18"/>
      </w:rPr>
      <w:tab/>
    </w:r>
    <w:r w:rsidRPr="00F846D6">
      <w:rPr>
        <w:rFonts w:ascii="Calibri" w:hAnsi="Calibri" w:cs="Calibri"/>
        <w:sz w:val="18"/>
        <w:szCs w:val="18"/>
      </w:rPr>
      <w:fldChar w:fldCharType="begin"/>
    </w:r>
    <w:r w:rsidRPr="00F846D6">
      <w:rPr>
        <w:rFonts w:ascii="Calibri" w:hAnsi="Calibri" w:cs="Calibri"/>
        <w:sz w:val="18"/>
        <w:szCs w:val="18"/>
      </w:rPr>
      <w:instrText>PAGE   \* MERGEFORMAT</w:instrText>
    </w:r>
    <w:r w:rsidRPr="00F846D6">
      <w:rPr>
        <w:rFonts w:ascii="Calibri" w:hAnsi="Calibri" w:cs="Calibri"/>
        <w:sz w:val="18"/>
        <w:szCs w:val="18"/>
      </w:rPr>
      <w:fldChar w:fldCharType="separate"/>
    </w:r>
    <w:r w:rsidRPr="00F846D6">
      <w:rPr>
        <w:rFonts w:ascii="Calibri" w:hAnsi="Calibri" w:cs="Calibri"/>
        <w:noProof/>
        <w:sz w:val="18"/>
        <w:szCs w:val="18"/>
      </w:rPr>
      <w:t>2</w:t>
    </w:r>
    <w:r w:rsidRPr="00F846D6">
      <w:rPr>
        <w:rFonts w:ascii="Calibri" w:hAnsi="Calibri" w:cs="Calibri"/>
        <w:noProof/>
        <w:sz w:val="18"/>
        <w:szCs w:val="18"/>
      </w:rPr>
      <w:t>6</w:t>
    </w:r>
    <w:r w:rsidRPr="00F846D6">
      <w:rPr>
        <w:rFonts w:ascii="Calibri" w:hAnsi="Calibri" w:cs="Calibri"/>
        <w:sz w:val="18"/>
        <w:szCs w:val="18"/>
      </w:rPr>
      <w:fldChar w:fldCharType="end"/>
    </w:r>
  </w:p>
  <w:p w14:paraId="21056C54" w14:textId="77777777" w:rsidR="00F846D6" w:rsidRPr="00F846D6" w:rsidRDefault="00F846D6" w:rsidP="0014211B">
    <w:pPr>
      <w:pStyle w:val="Noga"/>
      <w:rPr>
        <w:rFonts w:ascii="Calibri" w:hAnsi="Calibri" w:cs="Calibri"/>
        <w:i/>
        <w:color w:val="000000"/>
        <w:sz w:val="18"/>
        <w:szCs w:val="18"/>
      </w:rPr>
    </w:pPr>
    <w:r w:rsidRPr="00F846D6">
      <w:rPr>
        <w:rFonts w:ascii="Calibri" w:hAnsi="Calibri" w:cs="Calibri"/>
        <w:i/>
        <w:color w:val="000000"/>
        <w:sz w:val="18"/>
        <w:szCs w:val="18"/>
      </w:rPr>
      <w:t xml:space="preserve">Elektro Gorenjska, </w:t>
    </w:r>
    <w:proofErr w:type="spellStart"/>
    <w:r w:rsidRPr="00F846D6">
      <w:rPr>
        <w:rFonts w:ascii="Calibri" w:hAnsi="Calibri" w:cs="Calibri"/>
        <w:i/>
        <w:color w:val="000000"/>
        <w:sz w:val="18"/>
        <w:szCs w:val="18"/>
      </w:rPr>
      <w:t>d.d</w:t>
    </w:r>
    <w:proofErr w:type="spellEnd"/>
    <w:r w:rsidRPr="00F846D6">
      <w:rPr>
        <w:rFonts w:ascii="Calibri" w:hAnsi="Calibri" w:cs="Calibri"/>
        <w:i/>
        <w:color w:val="000000"/>
        <w:sz w:val="18"/>
        <w:szCs w:val="18"/>
      </w:rPr>
      <w:t>.</w:t>
    </w:r>
  </w:p>
  <w:p w14:paraId="681989BC" w14:textId="77777777" w:rsidR="00F846D6" w:rsidRPr="00F846D6" w:rsidRDefault="00F846D6" w:rsidP="00B25EEC">
    <w:pPr>
      <w:pStyle w:val="Noga"/>
      <w:tabs>
        <w:tab w:val="left" w:pos="1974"/>
        <w:tab w:val="left" w:pos="2892"/>
      </w:tabs>
      <w:ind w:right="360"/>
      <w:jc w:val="both"/>
      <w:rPr>
        <w:rFonts w:ascii="Calibri" w:hAnsi="Calibri" w:cs="Calibri"/>
        <w:i/>
        <w:sz w:val="18"/>
        <w:szCs w:val="18"/>
      </w:rPr>
    </w:pPr>
    <w:bookmarkStart w:id="0" w:name="_Hlk188961799"/>
    <w:bookmarkStart w:id="1" w:name="_Hlk164859059"/>
    <w:bookmarkStart w:id="2" w:name="_Hlk100224955"/>
    <w:r w:rsidRPr="00F846D6">
      <w:rPr>
        <w:rFonts w:ascii="Calibri" w:hAnsi="Calibri" w:cs="Calibri"/>
        <w:i/>
        <w:sz w:val="18"/>
        <w:szCs w:val="18"/>
      </w:rPr>
      <w:t xml:space="preserve">Dobava SN kabelskega pribora za 20 kV kable, NN kabelskega pribora 1 kV kable in SN kabelske </w:t>
    </w:r>
    <w:proofErr w:type="spellStart"/>
    <w:r w:rsidRPr="00F846D6">
      <w:rPr>
        <w:rFonts w:ascii="Calibri" w:hAnsi="Calibri" w:cs="Calibri"/>
        <w:i/>
        <w:sz w:val="18"/>
        <w:szCs w:val="18"/>
      </w:rPr>
      <w:t>uvodnice</w:t>
    </w:r>
    <w:proofErr w:type="spellEnd"/>
    <w:r w:rsidRPr="00F846D6">
      <w:rPr>
        <w:rFonts w:ascii="Calibri" w:hAnsi="Calibri" w:cs="Calibri"/>
        <w:i/>
        <w:sz w:val="18"/>
        <w:szCs w:val="18"/>
      </w:rPr>
      <w:t xml:space="preserve"> za TP</w:t>
    </w:r>
    <w:bookmarkStart w:id="3" w:name="_Hlk188010611"/>
    <w:bookmarkStart w:id="4" w:name="_Hlk188010612"/>
    <w:bookmarkEnd w:id="0"/>
    <w:r w:rsidRPr="00F846D6">
      <w:rPr>
        <w:rFonts w:ascii="Calibri" w:hAnsi="Calibri" w:cs="Calibri"/>
        <w:i/>
        <w:sz w:val="18"/>
        <w:szCs w:val="18"/>
      </w:rPr>
      <w:t>, JN</w:t>
    </w:r>
    <w:bookmarkEnd w:id="1"/>
    <w:bookmarkEnd w:id="2"/>
    <w:r w:rsidRPr="00F846D6">
      <w:rPr>
        <w:rFonts w:ascii="Calibri" w:hAnsi="Calibri" w:cs="Calibri"/>
        <w:i/>
        <w:sz w:val="18"/>
        <w:szCs w:val="18"/>
      </w:rPr>
      <w:t>25-00</w:t>
    </w:r>
    <w:bookmarkEnd w:id="3"/>
    <w:bookmarkEnd w:id="4"/>
    <w:r w:rsidRPr="00F846D6">
      <w:rPr>
        <w:rFonts w:ascii="Calibri" w:hAnsi="Calibri" w:cs="Calibri"/>
        <w:i/>
        <w:sz w:val="18"/>
        <w:szCs w:val="18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04A2F" w14:textId="6448CE37" w:rsidR="00F846D6" w:rsidRPr="00536CC7" w:rsidRDefault="00F846D6" w:rsidP="00F846D6">
    <w:pPr>
      <w:pStyle w:val="Noga"/>
      <w:tabs>
        <w:tab w:val="clear" w:pos="4536"/>
        <w:tab w:val="clear" w:pos="9072"/>
        <w:tab w:val="left" w:pos="372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B0F96" w14:textId="77777777" w:rsidR="00F846D6" w:rsidRDefault="00F846D6" w:rsidP="00F846D6">
      <w:pPr>
        <w:spacing w:after="0" w:line="240" w:lineRule="auto"/>
      </w:pPr>
      <w:r>
        <w:separator/>
      </w:r>
    </w:p>
  </w:footnote>
  <w:footnote w:type="continuationSeparator" w:id="0">
    <w:p w14:paraId="0DFF468D" w14:textId="77777777" w:rsidR="00F846D6" w:rsidRDefault="00F846D6" w:rsidP="00F846D6">
      <w:pPr>
        <w:spacing w:after="0" w:line="240" w:lineRule="auto"/>
      </w:pPr>
      <w:r>
        <w:continuationSeparator/>
      </w:r>
    </w:p>
  </w:footnote>
  <w:footnote w:id="1">
    <w:p w14:paraId="339648A9" w14:textId="77777777" w:rsidR="00F846D6" w:rsidRPr="00F846D6" w:rsidRDefault="00F846D6" w:rsidP="00F846D6">
      <w:pPr>
        <w:pStyle w:val="Sprotnaopomba-besedilo"/>
        <w:rPr>
          <w:rFonts w:ascii="Calibri" w:hAnsi="Calibri"/>
        </w:rPr>
      </w:pPr>
      <w:r>
        <w:rPr>
          <w:rStyle w:val="Sprotnaopomba-sklic"/>
        </w:rPr>
        <w:footnoteRef/>
      </w:r>
      <w:r>
        <w:t xml:space="preserve"> </w:t>
      </w:r>
      <w:r w:rsidRPr="00F846D6">
        <w:rPr>
          <w:rFonts w:ascii="Calibri" w:hAnsi="Calibri" w:cs="Calibri"/>
        </w:rPr>
        <w:t>Ponudnik v sistemu e-JN obrazec »PONUDBENI PREDRAČUN« naloži v razdelek »Dokumenti«, del »Ostale priloge«.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E5D8D" w14:textId="77777777" w:rsidR="00F846D6" w:rsidRPr="0003729D" w:rsidRDefault="00F846D6">
    <w:pPr>
      <w:pStyle w:val="Glava"/>
      <w:rPr>
        <w:rFonts w:ascii="Verdana" w:hAnsi="Verdana" w:cs="Verdana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1"/>
      <w:tblOverlap w:val="never"/>
      <w:tblW w:w="97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61"/>
      <w:gridCol w:w="2126"/>
      <w:gridCol w:w="2080"/>
      <w:gridCol w:w="2314"/>
    </w:tblGrid>
    <w:tr w:rsidR="00F846D6" w:rsidRPr="004848A3" w14:paraId="223305C6" w14:textId="77777777">
      <w:trPr>
        <w:cantSplit/>
        <w:trHeight w:val="225"/>
      </w:trPr>
      <w:tc>
        <w:tcPr>
          <w:tcW w:w="3261" w:type="dxa"/>
          <w:vMerge w:val="restart"/>
        </w:tcPr>
        <w:p w14:paraId="620DF5D6" w14:textId="3CA694B1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6"/>
              <w:szCs w:val="16"/>
            </w:rPr>
          </w:pPr>
        </w:p>
      </w:tc>
      <w:tc>
        <w:tcPr>
          <w:tcW w:w="2126" w:type="dxa"/>
          <w:vAlign w:val="center"/>
        </w:tcPr>
        <w:p w14:paraId="4C9CF3B3" w14:textId="25AB6DF8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5"/>
              <w:szCs w:val="15"/>
            </w:rPr>
          </w:pPr>
        </w:p>
      </w:tc>
      <w:tc>
        <w:tcPr>
          <w:tcW w:w="2080" w:type="dxa"/>
          <w:vAlign w:val="center"/>
        </w:tcPr>
        <w:p w14:paraId="3C3DF584" w14:textId="507B4FA6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5"/>
              <w:szCs w:val="15"/>
            </w:rPr>
          </w:pPr>
        </w:p>
      </w:tc>
      <w:tc>
        <w:tcPr>
          <w:tcW w:w="2314" w:type="dxa"/>
          <w:vAlign w:val="center"/>
        </w:tcPr>
        <w:p w14:paraId="30009A7A" w14:textId="22026221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5"/>
              <w:szCs w:val="15"/>
            </w:rPr>
          </w:pPr>
        </w:p>
      </w:tc>
    </w:tr>
    <w:tr w:rsidR="00F846D6" w:rsidRPr="004848A3" w14:paraId="599F8D00" w14:textId="77777777">
      <w:trPr>
        <w:cantSplit/>
        <w:trHeight w:val="225"/>
      </w:trPr>
      <w:tc>
        <w:tcPr>
          <w:tcW w:w="3261" w:type="dxa"/>
          <w:vMerge/>
        </w:tcPr>
        <w:p w14:paraId="1A715366" w14:textId="77777777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6"/>
              <w:szCs w:val="16"/>
            </w:rPr>
          </w:pPr>
        </w:p>
      </w:tc>
      <w:tc>
        <w:tcPr>
          <w:tcW w:w="2126" w:type="dxa"/>
          <w:vAlign w:val="center"/>
        </w:tcPr>
        <w:p w14:paraId="08993B10" w14:textId="523B8DF7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5"/>
              <w:szCs w:val="15"/>
            </w:rPr>
          </w:pPr>
        </w:p>
      </w:tc>
      <w:tc>
        <w:tcPr>
          <w:tcW w:w="2080" w:type="dxa"/>
          <w:vAlign w:val="center"/>
        </w:tcPr>
        <w:p w14:paraId="797B8177" w14:textId="5591B78D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5"/>
              <w:szCs w:val="15"/>
            </w:rPr>
          </w:pPr>
        </w:p>
      </w:tc>
      <w:tc>
        <w:tcPr>
          <w:tcW w:w="2314" w:type="dxa"/>
          <w:vAlign w:val="center"/>
        </w:tcPr>
        <w:p w14:paraId="1222BC54" w14:textId="5DA31CB8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5"/>
              <w:szCs w:val="15"/>
            </w:rPr>
          </w:pPr>
        </w:p>
      </w:tc>
    </w:tr>
    <w:tr w:rsidR="00F846D6" w:rsidRPr="004848A3" w14:paraId="08F4FC62" w14:textId="77777777">
      <w:trPr>
        <w:cantSplit/>
        <w:trHeight w:val="225"/>
      </w:trPr>
      <w:tc>
        <w:tcPr>
          <w:tcW w:w="3261" w:type="dxa"/>
          <w:vMerge/>
        </w:tcPr>
        <w:p w14:paraId="58F11277" w14:textId="77777777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6"/>
              <w:szCs w:val="16"/>
            </w:rPr>
          </w:pPr>
        </w:p>
      </w:tc>
      <w:tc>
        <w:tcPr>
          <w:tcW w:w="2126" w:type="dxa"/>
          <w:vAlign w:val="center"/>
        </w:tcPr>
        <w:p w14:paraId="335E346D" w14:textId="10DAFA99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5"/>
              <w:szCs w:val="15"/>
            </w:rPr>
          </w:pPr>
        </w:p>
      </w:tc>
      <w:tc>
        <w:tcPr>
          <w:tcW w:w="2080" w:type="dxa"/>
          <w:vAlign w:val="center"/>
        </w:tcPr>
        <w:p w14:paraId="400E013B" w14:textId="1C5C028F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5"/>
              <w:szCs w:val="15"/>
            </w:rPr>
          </w:pPr>
        </w:p>
      </w:tc>
      <w:tc>
        <w:tcPr>
          <w:tcW w:w="2314" w:type="dxa"/>
          <w:vAlign w:val="center"/>
        </w:tcPr>
        <w:p w14:paraId="745200C8" w14:textId="51C20C3B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5"/>
              <w:szCs w:val="15"/>
            </w:rPr>
          </w:pPr>
        </w:p>
      </w:tc>
    </w:tr>
    <w:tr w:rsidR="00F846D6" w:rsidRPr="004848A3" w14:paraId="687ABFE3" w14:textId="77777777">
      <w:trPr>
        <w:cantSplit/>
        <w:trHeight w:val="225"/>
      </w:trPr>
      <w:tc>
        <w:tcPr>
          <w:tcW w:w="3261" w:type="dxa"/>
          <w:vMerge/>
        </w:tcPr>
        <w:p w14:paraId="3982FBAA" w14:textId="77777777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6"/>
              <w:szCs w:val="16"/>
            </w:rPr>
          </w:pPr>
        </w:p>
      </w:tc>
      <w:tc>
        <w:tcPr>
          <w:tcW w:w="2126" w:type="dxa"/>
          <w:vAlign w:val="center"/>
        </w:tcPr>
        <w:p w14:paraId="70FD8E35" w14:textId="77777777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5"/>
              <w:szCs w:val="15"/>
            </w:rPr>
          </w:pPr>
        </w:p>
      </w:tc>
      <w:tc>
        <w:tcPr>
          <w:tcW w:w="2080" w:type="dxa"/>
          <w:vAlign w:val="center"/>
        </w:tcPr>
        <w:p w14:paraId="4A458535" w14:textId="2F6960F9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5"/>
              <w:szCs w:val="15"/>
            </w:rPr>
          </w:pPr>
        </w:p>
      </w:tc>
      <w:tc>
        <w:tcPr>
          <w:tcW w:w="2314" w:type="dxa"/>
          <w:vAlign w:val="center"/>
        </w:tcPr>
        <w:p w14:paraId="68142921" w14:textId="3BCC8078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5"/>
              <w:szCs w:val="15"/>
            </w:rPr>
          </w:pPr>
        </w:p>
      </w:tc>
    </w:tr>
    <w:tr w:rsidR="00F846D6" w:rsidRPr="004848A3" w14:paraId="0D2FE178" w14:textId="77777777" w:rsidTr="005D6DB3">
      <w:trPr>
        <w:cantSplit/>
        <w:trHeight w:val="92"/>
      </w:trPr>
      <w:tc>
        <w:tcPr>
          <w:tcW w:w="3261" w:type="dxa"/>
        </w:tcPr>
        <w:p w14:paraId="48204CB1" w14:textId="77777777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6"/>
              <w:szCs w:val="16"/>
            </w:rPr>
          </w:pPr>
        </w:p>
      </w:tc>
      <w:tc>
        <w:tcPr>
          <w:tcW w:w="2126" w:type="dxa"/>
          <w:vAlign w:val="center"/>
        </w:tcPr>
        <w:p w14:paraId="1A2B0B5A" w14:textId="77777777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5"/>
              <w:szCs w:val="15"/>
            </w:rPr>
          </w:pPr>
        </w:p>
      </w:tc>
      <w:tc>
        <w:tcPr>
          <w:tcW w:w="2080" w:type="dxa"/>
          <w:vAlign w:val="center"/>
        </w:tcPr>
        <w:p w14:paraId="005F4880" w14:textId="77777777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5"/>
              <w:szCs w:val="15"/>
            </w:rPr>
          </w:pPr>
        </w:p>
      </w:tc>
      <w:tc>
        <w:tcPr>
          <w:tcW w:w="2314" w:type="dxa"/>
          <w:vAlign w:val="center"/>
        </w:tcPr>
        <w:p w14:paraId="626D10F1" w14:textId="78BA0114" w:rsidR="00F846D6" w:rsidRPr="004848A3" w:rsidRDefault="00F846D6" w:rsidP="004848A3">
          <w:pPr>
            <w:jc w:val="both"/>
            <w:rPr>
              <w:rFonts w:cs="Arial"/>
              <w:bCs/>
              <w:iCs/>
              <w:noProof/>
              <w:color w:val="808080"/>
              <w:sz w:val="15"/>
              <w:szCs w:val="15"/>
            </w:rPr>
          </w:pPr>
        </w:p>
      </w:tc>
    </w:tr>
  </w:tbl>
  <w:p w14:paraId="00E97A63" w14:textId="77777777" w:rsidR="00F846D6" w:rsidRPr="008448C1" w:rsidRDefault="00F846D6" w:rsidP="002728B2">
    <w:pPr>
      <w:pStyle w:val="Glava"/>
      <w:rPr>
        <w:sz w:val="2"/>
      </w:rPr>
    </w:pPr>
  </w:p>
  <w:p w14:paraId="1808C783" w14:textId="77777777" w:rsidR="00F846D6" w:rsidRPr="008448C1" w:rsidRDefault="00F846D6" w:rsidP="000C3CB3">
    <w:pPr>
      <w:pStyle w:val="Glava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E47F0"/>
    <w:multiLevelType w:val="hybridMultilevel"/>
    <w:tmpl w:val="A198E60E"/>
    <w:lvl w:ilvl="0" w:tplc="52CA61A2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color w:val="auto"/>
        <w:sz w:val="21"/>
        <w:szCs w:val="2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8887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6D6"/>
    <w:rsid w:val="000463D0"/>
    <w:rsid w:val="000A4A7C"/>
    <w:rsid w:val="000E1A58"/>
    <w:rsid w:val="00171869"/>
    <w:rsid w:val="00597110"/>
    <w:rsid w:val="006F5851"/>
    <w:rsid w:val="00A60AA9"/>
    <w:rsid w:val="00D97ED6"/>
    <w:rsid w:val="00F4101F"/>
    <w:rsid w:val="00F8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CBF7E8"/>
  <w15:chartTrackingRefBased/>
  <w15:docId w15:val="{C6D544B4-109A-4BF8-A485-4C8857B5F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F846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846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846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846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846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846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846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846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846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846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846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846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846D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846D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846D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846D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846D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846D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846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846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846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846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846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846D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846D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846D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846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846D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846D6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846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846D6"/>
  </w:style>
  <w:style w:type="paragraph" w:styleId="Noga">
    <w:name w:val="footer"/>
    <w:basedOn w:val="Navaden"/>
    <w:link w:val="NogaZnak"/>
    <w:uiPriority w:val="99"/>
    <w:rsid w:val="00F846D6"/>
    <w:pPr>
      <w:tabs>
        <w:tab w:val="center" w:pos="4536"/>
        <w:tab w:val="right" w:pos="9072"/>
      </w:tabs>
      <w:spacing w:after="0" w:line="240" w:lineRule="auto"/>
    </w:pPr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F846D6"/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rsid w:val="00F846D6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46D6"/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character" w:styleId="tevilkastrani">
    <w:name w:val="page number"/>
    <w:basedOn w:val="Privzetapisavaodstavka"/>
    <w:rsid w:val="00F846D6"/>
  </w:style>
  <w:style w:type="character" w:styleId="Sprotnaopomba-sklic">
    <w:name w:val="footnote reference"/>
    <w:aliases w:val="Footnote number,-E Fußnotenzeichen"/>
    <w:rsid w:val="00F846D6"/>
    <w:rPr>
      <w:vertAlign w:val="superscript"/>
    </w:rPr>
  </w:style>
  <w:style w:type="table" w:styleId="Tabelamrea">
    <w:name w:val="Table Grid"/>
    <w:basedOn w:val="Navadnatabela"/>
    <w:uiPriority w:val="39"/>
    <w:rsid w:val="00F846D6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rsid w:val="00F846D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2D06FA-2DC8-419B-9070-678FBCCC4603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FBA51995-FE7B-4B26-BB18-DEB4555A3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314BBD-F6C9-4A0F-B571-E1DB74EB0E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1218</Words>
  <Characters>6946</Characters>
  <Application>Microsoft Office Word</Application>
  <DocSecurity>0</DocSecurity>
  <Lines>57</Lines>
  <Paragraphs>16</Paragraphs>
  <ScaleCrop>false</ScaleCrop>
  <Company>Elektro Gorenjska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2</cp:revision>
  <dcterms:created xsi:type="dcterms:W3CDTF">2025-03-20T11:11:00Z</dcterms:created>
  <dcterms:modified xsi:type="dcterms:W3CDTF">2025-03-20T11:11:00Z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</Properties>
</file>